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2A5" w:rsidRDefault="00F12E8A" w:rsidP="006B1497">
      <w:pPr>
        <w:pStyle w:val="Tytu"/>
        <w:jc w:val="center"/>
        <w:rPr>
          <w:rStyle w:val="Pogrubienie"/>
          <w:sz w:val="36"/>
          <w:szCs w:val="36"/>
        </w:rPr>
      </w:pPr>
      <w:r w:rsidRPr="006B1497">
        <w:rPr>
          <w:rStyle w:val="Pogrubienie"/>
          <w:sz w:val="36"/>
          <w:szCs w:val="36"/>
        </w:rPr>
        <w:t>Procedura podejmowania interwencji w sytuacji podejrzenia krzywdzenia lub posiadania informacji o krzywdzeniu ucznia</w:t>
      </w:r>
    </w:p>
    <w:p w:rsidR="006B1497" w:rsidRPr="006B1497" w:rsidRDefault="006B1497" w:rsidP="006B1497"/>
    <w:p w:rsidR="00F12E8A" w:rsidRPr="006B1497" w:rsidRDefault="00F12E8A" w:rsidP="006B1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B1497">
        <w:rPr>
          <w:sz w:val="24"/>
          <w:szCs w:val="24"/>
        </w:rPr>
        <w:t>Pracownik, po zidentyfikowaniu ryzyka krzywdzenia lub krzywdzenia małoletniego przez pracownika, innego dorosłego, rodziców ucznia, innego małoletniego lub pozyskaniu takiej informacji od innych osób, rodziców, w tym rodziców małoletniego, niezwłocznie interweniuje i zatrzymuje krzywdzenie, następnie informuje o tym dyrektora i wychowawcę oraz sporządza protokół interwencji.</w:t>
      </w:r>
    </w:p>
    <w:p w:rsidR="00F12E8A" w:rsidRPr="006B1497" w:rsidRDefault="00F12E8A" w:rsidP="006B1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B1497">
        <w:rPr>
          <w:sz w:val="24"/>
          <w:szCs w:val="24"/>
        </w:rPr>
        <w:t>W związku z podejrzeniem ryzyka krzywdzenia lub krzywdzenia ucznia, pedagog lub dyrektor niezwłocznie izoluje małoletniego od potencjalnego sprawcy, zawiadamia policję i podejmuje dodatkowe kroki jako pracodawca (zgodnie z Kartą Nauczyciela, Kodeksem pracy, ogólnymi przepisami prawa).</w:t>
      </w:r>
    </w:p>
    <w:p w:rsidR="00F12E8A" w:rsidRPr="006B1497" w:rsidRDefault="00F12E8A" w:rsidP="006B1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B1497">
        <w:rPr>
          <w:sz w:val="24"/>
          <w:szCs w:val="24"/>
        </w:rPr>
        <w:t>W każdym z przytoczonych przypadków uczeń zostaje niezwłocznie otoczony opieką i wsparciem psychologa szkolnego, wychowawcy oddziału i innych specjalistów wg potrzeb.</w:t>
      </w:r>
    </w:p>
    <w:p w:rsidR="00F12E8A" w:rsidRPr="006B1497" w:rsidRDefault="00F12E8A" w:rsidP="006B1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B1497">
        <w:rPr>
          <w:sz w:val="24"/>
          <w:szCs w:val="24"/>
        </w:rPr>
        <w:t>Dokumentacja: Wszystkie zgromadzone informacje powinny być odpowiednio udokumentowane. Może to obejmować notatki, daty, miejsce i inne szczegóły związane z podejrzeniem krzywdzenia ucznia. Dokumentacja ta powinna być poufna i chroniona.</w:t>
      </w:r>
    </w:p>
    <w:p w:rsidR="00F12E8A" w:rsidRPr="006B1497" w:rsidRDefault="00F12E8A" w:rsidP="006B1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B1497">
        <w:rPr>
          <w:sz w:val="24"/>
          <w:szCs w:val="24"/>
        </w:rPr>
        <w:t>Powiadomienie właściwej osoby: Osoba, która zauważyła sygnały, powinna niezwłocznie powiadomić odpowiednią osobę, taką, jak dyrektor szkoły, wicedyrektor, pedagog szkolny lub psycholog. Ważne jest, aby przekazać wszystkie zgromadzone informacje i dokumentację, aby możliwe było podjęcie odpowiednich działań. Po otrzymaniu informacji, odpowiednia osoba powinna podjąć działania mające na celu ochronę ucznia. Może to obejmować rozmowę z uczniem, sprawdzenie informacji, skonsultowanie się z innymi specjalistami (np. psychologiem, pracownikiem socjalnym) lub zgłoszenie sprawy odpowiednim służbom (np. policji).</w:t>
      </w:r>
    </w:p>
    <w:p w:rsidR="00F12E8A" w:rsidRPr="006B1497" w:rsidRDefault="002E523E" w:rsidP="006B1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B1497">
        <w:rPr>
          <w:sz w:val="24"/>
          <w:szCs w:val="24"/>
        </w:rPr>
        <w:t>W przypadku podejrzenia, że życie ucznia jest zagrożone lub grozi mu ciężki uszczerbek na zdrowiu, pedagog niezwłocznie informuje odpowiednie służby (policja, pogotowie ratunkowe), dzwoniąc pod numer 112 lub 998, a następnie informuje dyrektora i rodziców oraz uzupełnia wymieniony w kroku 1. dokument.</w:t>
      </w:r>
    </w:p>
    <w:p w:rsidR="002E523E" w:rsidRPr="006B1497" w:rsidRDefault="002E523E" w:rsidP="006B1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B1497">
        <w:rPr>
          <w:sz w:val="24"/>
          <w:szCs w:val="24"/>
        </w:rPr>
        <w:t>Kolejne kroki postępowania w tej sytuacji leżą w kompetencjach ww. instytucji. Szkoła obejmuje ucznia i jego rodziców pomocą psychologiczno-pedagogiczną.</w:t>
      </w:r>
    </w:p>
    <w:p w:rsidR="002E523E" w:rsidRPr="006B1497" w:rsidRDefault="002E523E" w:rsidP="006B1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B1497">
        <w:rPr>
          <w:sz w:val="24"/>
          <w:szCs w:val="24"/>
        </w:rPr>
        <w:t>Po ustaleniu, że problem krzywdzenia nie wymaga sięgnięcia po środki represji karnej wobec rodziny i izolowania od niej dziecka oraz, że nie zachodzi zagrożenie zdrowia lub życia ucznia, pedagog w porozumieniu z dyrektorem, organizuje spotkanie z rodzicami ucznia w obecności psychologa. Podczas spotkania zostają określone sposoby wsparcia i reagowania z uwagi na sytuację małoletniego. Ze spotkania sporządza się notatkę.</w:t>
      </w:r>
    </w:p>
    <w:p w:rsidR="002E523E" w:rsidRPr="006B1497" w:rsidRDefault="002E523E" w:rsidP="006B1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B1497">
        <w:rPr>
          <w:sz w:val="24"/>
          <w:szCs w:val="24"/>
        </w:rPr>
        <w:t>W przypadku, gdy źródłem krzywdzenia lub podejrzenia krzywdzenia są rodzice, dyrektor, jeżeli zachodzi taka potrzeba, po ocenie sytuacji, powiadamia niezwłocznie właściwe instytucje i organy (policję, sąd rodzinny, ośrodek pomocy społecznej, wdraża procedurę Niebieskiej Karty).</w:t>
      </w:r>
    </w:p>
    <w:p w:rsidR="002E523E" w:rsidRPr="006B1497" w:rsidRDefault="002E523E" w:rsidP="006B1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B1497">
        <w:rPr>
          <w:sz w:val="24"/>
          <w:szCs w:val="24"/>
        </w:rPr>
        <w:lastRenderedPageBreak/>
        <w:t>Pedagog we współpracy z zespołem nauczycieli i specjalistów pracujących z małoletnim przygotowują propozycję objęcia go pomocą psychologiczno-pedagogiczną, także we współpracy z instytucjami zewnętrznymi, w tym poradnią psychologiczno-pedagogiczną lub specjalistyczną, jeżeli zachodzi taka potrzeba.</w:t>
      </w:r>
    </w:p>
    <w:p w:rsidR="002E523E" w:rsidRPr="006B1497" w:rsidRDefault="002E523E" w:rsidP="006B1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B1497">
        <w:rPr>
          <w:sz w:val="24"/>
          <w:szCs w:val="24"/>
        </w:rPr>
        <w:t xml:space="preserve">Jeżeli </w:t>
      </w:r>
      <w:r w:rsidR="00F56AE9" w:rsidRPr="006B1497">
        <w:rPr>
          <w:sz w:val="24"/>
          <w:szCs w:val="24"/>
        </w:rPr>
        <w:t>rodzice odmawiają współpracy lub odmawiają podjęcia działań proponowanych przez szkołę, mimo trudnej sytuacji ucznia, pedagog lub dyrektor składa niezwłocznie zawiadomienie o podejrzeniu przestępstwa do policji, prokuratury lub wniosek o wgląd w sytuację dziecka do sądu rodzinnego, nawiązuje współpracę z pomocą społeczną oraz obejmuje ucznia pomocą psychologiczno-pedagogiczną.</w:t>
      </w:r>
    </w:p>
    <w:p w:rsidR="00F56AE9" w:rsidRPr="006B1497" w:rsidRDefault="00F56AE9" w:rsidP="006B1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B1497">
        <w:rPr>
          <w:sz w:val="24"/>
          <w:szCs w:val="24"/>
        </w:rPr>
        <w:t>W przypadku p</w:t>
      </w:r>
      <w:r w:rsidR="00037122">
        <w:rPr>
          <w:sz w:val="24"/>
          <w:szCs w:val="24"/>
        </w:rPr>
        <w:t>rzemocy</w:t>
      </w:r>
      <w:bookmarkStart w:id="0" w:name="_GoBack"/>
      <w:bookmarkEnd w:id="0"/>
      <w:r w:rsidRPr="006B1497">
        <w:rPr>
          <w:sz w:val="24"/>
          <w:szCs w:val="24"/>
        </w:rPr>
        <w:t xml:space="preserve"> rówieśniczej, innych </w:t>
      </w:r>
      <w:proofErr w:type="spellStart"/>
      <w:r w:rsidRPr="006B1497">
        <w:rPr>
          <w:sz w:val="24"/>
          <w:szCs w:val="24"/>
        </w:rPr>
        <w:t>zachowań</w:t>
      </w:r>
      <w:proofErr w:type="spellEnd"/>
      <w:r w:rsidRPr="006B1497">
        <w:rPr>
          <w:sz w:val="24"/>
          <w:szCs w:val="24"/>
        </w:rPr>
        <w:t xml:space="preserve"> ryzykownych ze strony uczniów, pomocą psychologiczno-pedagogiczną i wsparciem należy objąć również uczniów będących jej inicjatorami, biorąc pod uwagę potrzebę współpracy w tym zakresie z instytucjami zewnętrznymi, w tym poradniami psychologiczno-pedagogicznymi, a także uczniów, którzy byli ewentualnymi świadkami zdarzenia.</w:t>
      </w:r>
    </w:p>
    <w:p w:rsidR="00F56AE9" w:rsidRPr="006B1497" w:rsidRDefault="00F56AE9" w:rsidP="006B1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B1497">
        <w:rPr>
          <w:sz w:val="24"/>
          <w:szCs w:val="24"/>
        </w:rPr>
        <w:t xml:space="preserve">W sytuacji, gdy rodzice ucznia, będącego inicjatorem przemocy i innych </w:t>
      </w:r>
      <w:proofErr w:type="spellStart"/>
      <w:r w:rsidRPr="006B1497">
        <w:rPr>
          <w:sz w:val="24"/>
          <w:szCs w:val="24"/>
        </w:rPr>
        <w:t>zachowań</w:t>
      </w:r>
      <w:proofErr w:type="spellEnd"/>
      <w:r w:rsidRPr="006B1497">
        <w:rPr>
          <w:sz w:val="24"/>
          <w:szCs w:val="24"/>
        </w:rPr>
        <w:t xml:space="preserve"> ryzykownych powtarzających się, nie podejmują współpracy ze szkołą, dyrektor lub pedagog, po ocenie stopnia zagrożenia, zawiadamia właściwe instytucje (policję, sąd rodzinny, pomoc społeczną).</w:t>
      </w:r>
    </w:p>
    <w:sectPr w:rsidR="00F56AE9" w:rsidRPr="006B1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A686C"/>
    <w:multiLevelType w:val="hybridMultilevel"/>
    <w:tmpl w:val="265CEA22"/>
    <w:lvl w:ilvl="0" w:tplc="CFAA5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8A"/>
    <w:rsid w:val="00037122"/>
    <w:rsid w:val="002E523E"/>
    <w:rsid w:val="006B1497"/>
    <w:rsid w:val="008532A5"/>
    <w:rsid w:val="00F12E8A"/>
    <w:rsid w:val="00F5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483E"/>
  <w15:chartTrackingRefBased/>
  <w15:docId w15:val="{B59DD74F-36C3-440B-834F-53A571C8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E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2E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E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E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E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E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E8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B14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B1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2024-01-08T07:35:00Z</dcterms:created>
  <dcterms:modified xsi:type="dcterms:W3CDTF">2024-03-18T08:57:00Z</dcterms:modified>
</cp:coreProperties>
</file>